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FDA" w:rsidRDefault="00EC7FDA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245927" cy="9963150"/>
            <wp:effectExtent l="19050" t="0" r="0" b="0"/>
            <wp:docPr id="1" name="Рисунок 1" descr="C:\Users\Светлана\Desktop\инструкц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инструкция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9315" cy="9967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951" w:rsidRDefault="00720951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облюдать меры безопасности от поражения электрическим током:</w:t>
      </w:r>
    </w:p>
    <w:p w:rsidR="00720951" w:rsidRDefault="00720951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подключать к электрической сети и не отключать от нее компьютерное оборудование, оргтехнику мокрыми и влажными руками;</w:t>
      </w:r>
    </w:p>
    <w:p w:rsidR="00720951" w:rsidRDefault="00720951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обязательно соблюдать последовательность включения и выключения компьютера, оргтехники, не нарушать технологические процессы;</w:t>
      </w:r>
    </w:p>
    <w:p w:rsidR="00720951" w:rsidRDefault="00720951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оставлять включенными в электрическую сеть без присмотра компьютерное оборудование</w:t>
      </w:r>
      <w:r w:rsidR="00417B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7B74" w:rsidRDefault="00417B74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 Не допускать на свое рабочее место лиц, не имеющих отношение к работе Учителя.</w:t>
      </w:r>
    </w:p>
    <w:p w:rsidR="002F37FA" w:rsidRDefault="002F37FA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 Проветривать помещение каждые 2 часа.</w:t>
      </w:r>
    </w:p>
    <w:p w:rsidR="00417B74" w:rsidRDefault="00417B74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2F37F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длительной деятельности на компьютере с целью снижения утомления зрительного анализатора, устранения влияния гиподинамии и гипокинезии, предотвращения развития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познотонического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утомления через каждые 30 минут работы необходимо делать перерыв, во время которого выполнять комплекс несложных упражнений для глаз, физкультурные паузы и минутки.</w:t>
      </w:r>
    </w:p>
    <w:p w:rsidR="00384C42" w:rsidRPr="001A6354" w:rsidRDefault="00720951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187E" w:rsidRPr="001A6354" w:rsidRDefault="00384C42" w:rsidP="00A71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C5187E"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Требования безопасности в аварийных ситуациях</w:t>
      </w:r>
    </w:p>
    <w:p w:rsidR="00C5187E" w:rsidRDefault="00417B74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появления неисправности в работе компьютера, оргтехники отключить оборудование от электрической сети.</w:t>
      </w:r>
    </w:p>
    <w:p w:rsidR="00417B74" w:rsidRDefault="00417B74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 При возникновении задымления, воспламенения компьютерного оборудования или оргтехники необходимо немедленно отключить электропитание электротехники.</w:t>
      </w:r>
    </w:p>
    <w:p w:rsidR="00417B74" w:rsidRDefault="00417B74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 При получении травмы оказать себе первую помощь, используя аптечку первой помощи, обратиться за медицинской помощью 03, 103</w:t>
      </w:r>
      <w:r w:rsidR="002046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46F5" w:rsidRPr="001A6354" w:rsidRDefault="002046F5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 При прорыве системы отопления, водопровода отключить все электропитание.</w:t>
      </w:r>
    </w:p>
    <w:p w:rsidR="00C5187E" w:rsidRPr="001A6354" w:rsidRDefault="00C5187E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87E" w:rsidRDefault="00384C42" w:rsidP="00A71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C5187E"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Требования </w:t>
      </w:r>
      <w:r w:rsidR="00204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охраны труда</w:t>
      </w:r>
      <w:r w:rsidR="00C5187E"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окончании работы</w:t>
      </w:r>
    </w:p>
    <w:p w:rsidR="002046F5" w:rsidRPr="001A6354" w:rsidRDefault="002046F5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87E" w:rsidRPr="001A6354" w:rsidRDefault="002046F5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 По окончании работы Учителю необходимо правильно </w:t>
      </w:r>
      <w:r w:rsidR="00C5187E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выключить компьютер,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оргтехнику.</w:t>
      </w:r>
    </w:p>
    <w:p w:rsidR="00C5187E" w:rsidRDefault="002046F5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 П</w:t>
      </w:r>
      <w:r w:rsidR="00C5187E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ротереть аппаратуру, поверхность диспле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C5187E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мягкой чистой тканью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37FA" w:rsidRPr="001A6354" w:rsidRDefault="002F37FA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Продезинфицировать поверхность рабочего места, </w:t>
      </w:r>
      <w:r w:rsidRPr="007209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используя бытовые моющие средства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5187E" w:rsidRPr="001A6354" w:rsidRDefault="002046F5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2F37F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r w:rsidR="00C5187E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щательно вымыть с мылом руки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187E" w:rsidRPr="001A6354" w:rsidRDefault="00C5187E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87E" w:rsidRPr="001A6354" w:rsidRDefault="00C5187E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7138" w:rsidRPr="001A6354" w:rsidRDefault="00384C42" w:rsidP="002046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354">
        <w:rPr>
          <w:rFonts w:ascii="Times New Roman" w:hAnsi="Times New Roman" w:cs="Times New Roman"/>
          <w:color w:val="000000"/>
          <w:sz w:val="24"/>
          <w:szCs w:val="24"/>
        </w:rPr>
        <w:t xml:space="preserve">Инструкция разработана </w:t>
      </w:r>
      <w:r w:rsidR="009F1E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="007C1B82" w:rsidRPr="007C1B82">
        <w:rPr>
          <w:rFonts w:ascii="Times New Roman" w:hAnsi="Times New Roman" w:cs="Times New Roman"/>
          <w:color w:val="000000"/>
          <w:sz w:val="24"/>
          <w:szCs w:val="24"/>
          <w:u w:val="single"/>
        </w:rPr>
        <w:t>заместителем директора по УВР  Федюниной Н.К.</w:t>
      </w:r>
    </w:p>
    <w:p w:rsidR="00384C42" w:rsidRPr="001A6354" w:rsidRDefault="00384C42" w:rsidP="002046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84C42" w:rsidRPr="001A6354" w:rsidSect="008E3517">
      <w:pgSz w:w="11906" w:h="16838"/>
      <w:pgMar w:top="720" w:right="851" w:bottom="72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E436D"/>
    <w:multiLevelType w:val="multilevel"/>
    <w:tmpl w:val="3528A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6D0AEC"/>
    <w:multiLevelType w:val="multilevel"/>
    <w:tmpl w:val="406E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187E"/>
    <w:rsid w:val="000A02D5"/>
    <w:rsid w:val="000F0AA7"/>
    <w:rsid w:val="000F371B"/>
    <w:rsid w:val="0019525B"/>
    <w:rsid w:val="00197B82"/>
    <w:rsid w:val="001A6354"/>
    <w:rsid w:val="002046F5"/>
    <w:rsid w:val="00231403"/>
    <w:rsid w:val="002D5410"/>
    <w:rsid w:val="002F37FA"/>
    <w:rsid w:val="00384C42"/>
    <w:rsid w:val="00397D04"/>
    <w:rsid w:val="003E0078"/>
    <w:rsid w:val="003E7969"/>
    <w:rsid w:val="00417B74"/>
    <w:rsid w:val="004E5357"/>
    <w:rsid w:val="005410D1"/>
    <w:rsid w:val="00720951"/>
    <w:rsid w:val="00797328"/>
    <w:rsid w:val="007C1B82"/>
    <w:rsid w:val="008555D5"/>
    <w:rsid w:val="00887138"/>
    <w:rsid w:val="008D01C5"/>
    <w:rsid w:val="008D0E34"/>
    <w:rsid w:val="008E3517"/>
    <w:rsid w:val="009356FA"/>
    <w:rsid w:val="009673C3"/>
    <w:rsid w:val="009F1E3A"/>
    <w:rsid w:val="00A71DED"/>
    <w:rsid w:val="00BF24BF"/>
    <w:rsid w:val="00C5187E"/>
    <w:rsid w:val="00E05CC7"/>
    <w:rsid w:val="00EC7FDA"/>
    <w:rsid w:val="00ED07F5"/>
    <w:rsid w:val="00F345F0"/>
    <w:rsid w:val="00F60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187E"/>
    <w:rPr>
      <w:b/>
      <w:bCs/>
    </w:rPr>
  </w:style>
  <w:style w:type="character" w:customStyle="1" w:styleId="apple-converted-space">
    <w:name w:val="apple-converted-space"/>
    <w:basedOn w:val="a0"/>
    <w:rsid w:val="00C5187E"/>
  </w:style>
  <w:style w:type="character" w:styleId="a5">
    <w:name w:val="Hyperlink"/>
    <w:basedOn w:val="a0"/>
    <w:uiPriority w:val="99"/>
    <w:semiHidden/>
    <w:unhideWhenUsed/>
    <w:rsid w:val="005410D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C7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7F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Степанида</dc:creator>
  <cp:keywords/>
  <dc:description/>
  <cp:lastModifiedBy>iTeacher</cp:lastModifiedBy>
  <cp:revision>12</cp:revision>
  <cp:lastPrinted>2020-04-27T09:01:00Z</cp:lastPrinted>
  <dcterms:created xsi:type="dcterms:W3CDTF">2020-04-24T10:23:00Z</dcterms:created>
  <dcterms:modified xsi:type="dcterms:W3CDTF">2020-04-27T10:36:00Z</dcterms:modified>
</cp:coreProperties>
</file>